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DE4CAD" w:rsidP="00496F7B">
      <w:pPr>
        <w:pStyle w:val="1"/>
        <w:jc w:val="right"/>
        <w:rPr>
          <w:b/>
        </w:rPr>
      </w:pPr>
      <w:r>
        <w:rPr>
          <w:b/>
        </w:rPr>
        <w:t>ПРО</w:t>
      </w:r>
      <w:r w:rsidR="008B1413">
        <w:rPr>
          <w:b/>
        </w:rPr>
        <w:t>Є</w:t>
      </w:r>
      <w:r>
        <w:rPr>
          <w:b/>
        </w:rPr>
        <w:t>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0576C0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</w:t>
      </w:r>
      <w:r w:rsidR="00365C25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>Р  І   Ш   Е   Н   Н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9634E8" w:rsidRDefault="00E34032" w:rsidP="00C54775">
      <w:pPr>
        <w:pStyle w:val="1"/>
        <w:rPr>
          <w:sz w:val="26"/>
          <w:szCs w:val="26"/>
        </w:rPr>
      </w:pPr>
      <w:r w:rsidRPr="009634E8">
        <w:rPr>
          <w:sz w:val="26"/>
          <w:szCs w:val="26"/>
        </w:rPr>
        <w:t xml:space="preserve"> ___</w:t>
      </w:r>
      <w:r w:rsidR="000576C0" w:rsidRPr="009634E8">
        <w:rPr>
          <w:sz w:val="26"/>
          <w:szCs w:val="26"/>
        </w:rPr>
        <w:t>.</w:t>
      </w:r>
      <w:r w:rsidR="00365C25" w:rsidRPr="009634E8">
        <w:rPr>
          <w:sz w:val="26"/>
          <w:szCs w:val="26"/>
        </w:rPr>
        <w:t>1</w:t>
      </w:r>
      <w:r w:rsidR="000576C0" w:rsidRPr="009634E8">
        <w:rPr>
          <w:sz w:val="26"/>
          <w:szCs w:val="26"/>
        </w:rPr>
        <w:t>0.2022</w:t>
      </w:r>
      <w:r w:rsidR="00C54775" w:rsidRPr="009634E8">
        <w:rPr>
          <w:sz w:val="26"/>
          <w:szCs w:val="26"/>
        </w:rPr>
        <w:t xml:space="preserve"> </w:t>
      </w:r>
      <w:r w:rsidR="00C54775" w:rsidRPr="009634E8">
        <w:rPr>
          <w:sz w:val="26"/>
          <w:szCs w:val="26"/>
        </w:rPr>
        <w:tab/>
      </w:r>
      <w:r w:rsidR="00C54775" w:rsidRPr="009634E8">
        <w:rPr>
          <w:sz w:val="26"/>
          <w:szCs w:val="26"/>
        </w:rPr>
        <w:tab/>
      </w:r>
      <w:r w:rsidR="006C78D7" w:rsidRPr="009634E8">
        <w:rPr>
          <w:sz w:val="26"/>
          <w:szCs w:val="26"/>
        </w:rPr>
        <w:t xml:space="preserve">                  </w:t>
      </w:r>
      <w:r w:rsidR="00FB0143" w:rsidRPr="009634E8">
        <w:rPr>
          <w:sz w:val="26"/>
          <w:szCs w:val="26"/>
        </w:rPr>
        <w:t xml:space="preserve">  </w:t>
      </w:r>
      <w:r w:rsidR="006C78D7" w:rsidRPr="009634E8">
        <w:rPr>
          <w:sz w:val="26"/>
          <w:szCs w:val="26"/>
        </w:rPr>
        <w:t xml:space="preserve">  </w:t>
      </w:r>
      <w:r w:rsidR="00697C82" w:rsidRPr="009634E8">
        <w:rPr>
          <w:sz w:val="26"/>
          <w:szCs w:val="26"/>
        </w:rPr>
        <w:t xml:space="preserve">             </w:t>
      </w:r>
      <w:r w:rsidR="000576C0" w:rsidRPr="009634E8">
        <w:rPr>
          <w:sz w:val="26"/>
          <w:szCs w:val="26"/>
        </w:rPr>
        <w:t xml:space="preserve">        </w:t>
      </w:r>
      <w:r w:rsidR="008801AC">
        <w:rPr>
          <w:sz w:val="26"/>
          <w:szCs w:val="26"/>
        </w:rPr>
        <w:t xml:space="preserve">   </w:t>
      </w:r>
      <w:r w:rsidR="000576C0" w:rsidRPr="009634E8">
        <w:rPr>
          <w:sz w:val="26"/>
          <w:szCs w:val="26"/>
        </w:rPr>
        <w:t xml:space="preserve">     </w:t>
      </w:r>
      <w:r w:rsidR="00697C82" w:rsidRPr="009634E8">
        <w:rPr>
          <w:sz w:val="26"/>
          <w:szCs w:val="26"/>
        </w:rPr>
        <w:t xml:space="preserve">    </w:t>
      </w:r>
      <w:r w:rsidR="00C54775" w:rsidRPr="009634E8">
        <w:rPr>
          <w:sz w:val="26"/>
          <w:szCs w:val="26"/>
        </w:rPr>
        <w:tab/>
        <w:t>№</w:t>
      </w:r>
      <w:r w:rsidR="005F518A" w:rsidRPr="009634E8">
        <w:rPr>
          <w:sz w:val="26"/>
          <w:szCs w:val="26"/>
        </w:rPr>
        <w:t>____</w:t>
      </w:r>
      <w:r w:rsidR="00C54775" w:rsidRPr="009634E8">
        <w:rPr>
          <w:sz w:val="26"/>
          <w:szCs w:val="26"/>
        </w:rPr>
        <w:t xml:space="preserve">- </w:t>
      </w:r>
      <w:r w:rsidR="000576C0" w:rsidRPr="009634E8">
        <w:rPr>
          <w:sz w:val="26"/>
          <w:szCs w:val="26"/>
        </w:rPr>
        <w:t>3</w:t>
      </w:r>
      <w:r w:rsidR="00365C25" w:rsidRPr="009634E8">
        <w:rPr>
          <w:sz w:val="26"/>
          <w:szCs w:val="26"/>
        </w:rPr>
        <w:t>4</w:t>
      </w:r>
      <w:r w:rsidR="00C54775" w:rsidRPr="009634E8">
        <w:rPr>
          <w:sz w:val="26"/>
          <w:szCs w:val="26"/>
        </w:rPr>
        <w:t>-</w:t>
      </w:r>
      <w:r w:rsidR="00C54775" w:rsidRPr="009634E8">
        <w:rPr>
          <w:sz w:val="26"/>
          <w:szCs w:val="26"/>
          <w:lang w:val="en-US"/>
        </w:rPr>
        <w:t>VI</w:t>
      </w:r>
      <w:r w:rsidR="00C54775" w:rsidRPr="009634E8">
        <w:rPr>
          <w:sz w:val="26"/>
          <w:szCs w:val="26"/>
        </w:rPr>
        <w:t>І</w:t>
      </w:r>
      <w:r w:rsidR="000E7714" w:rsidRPr="009634E8">
        <w:rPr>
          <w:sz w:val="26"/>
          <w:szCs w:val="26"/>
        </w:rPr>
        <w:t>І</w:t>
      </w:r>
    </w:p>
    <w:p w:rsidR="003E7BBE" w:rsidRPr="009634E8" w:rsidRDefault="003E7BBE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AF5EB9" w:rsidRPr="009634E8" w:rsidRDefault="003E7BBE" w:rsidP="009634E8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освіти </w:t>
      </w:r>
      <w:r w:rsidR="00FE65CB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0576C0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ї міської ради на </w:t>
      </w:r>
      <w:r w:rsidR="009201C4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баланс</w:t>
      </w:r>
      <w:r w:rsidR="000576C0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E4191" w:rsidRPr="009634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Комунальн</w:t>
      </w:r>
      <w:r w:rsidR="009634E8" w:rsidRPr="009634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ого</w:t>
      </w:r>
      <w:r w:rsidR="000E4191" w:rsidRPr="009634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заклад</w:t>
      </w:r>
      <w:r w:rsidR="009634E8" w:rsidRPr="009634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у</w:t>
      </w:r>
      <w:r w:rsidR="000E4191" w:rsidRPr="009634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 xml:space="preserve"> "Синяківський хіміко-технологічний ліцей - заклад загальної середньої освіти І-ІІ ступенів № 15" Бучанської міської ради Київської області</w:t>
      </w:r>
    </w:p>
    <w:p w:rsidR="009B72DF" w:rsidRPr="009634E8" w:rsidRDefault="009B72DF" w:rsidP="000576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9634E8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9634E8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9634E8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9634E8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634E8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9634E8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9634E8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4952F9" w:rsidRPr="009634E8">
        <w:rPr>
          <w:rFonts w:ascii="Times New Roman" w:hAnsi="Times New Roman" w:cs="Times New Roman"/>
          <w:sz w:val="26"/>
          <w:szCs w:val="26"/>
          <w:lang w:val="uk-UA"/>
        </w:rPr>
        <w:t xml:space="preserve">Відділу освіти </w:t>
      </w:r>
      <w:r w:rsidR="009201C4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Бучансько</w:t>
      </w:r>
      <w:r w:rsidR="004952F9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ї міської ради</w:t>
      </w:r>
      <w:r w:rsidR="009201C4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9634E8" w:rsidRPr="009634E8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Комунального закладу "Синяківський хіміко-технологічний ліцей - заклад загальної середньої освіти І-ІІ ступенів № 15" Бучанської міської ради Київської області</w:t>
      </w:r>
      <w:r w:rsidR="009201C4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A5191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9634E8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9634E8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9634E8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9634E8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8B1413" w:rsidRPr="009634E8">
        <w:rPr>
          <w:rFonts w:ascii="Times New Roman" w:hAnsi="Times New Roman" w:cs="Times New Roman"/>
          <w:sz w:val="26"/>
          <w:szCs w:val="26"/>
          <w:lang w:val="uk-UA"/>
        </w:rPr>
        <w:t xml:space="preserve">Відділу освіти </w:t>
      </w:r>
      <w:r w:rsidR="008B1413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Бучанської міської ради на баланс </w:t>
      </w:r>
      <w:r w:rsidR="009634E8" w:rsidRPr="009634E8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Комунального закладу "Синяківський хіміко-технологічний ліцей - заклад загальної середньої освіти І-ІІ ступенів № 15" Бучанської міської ради Київської області</w:t>
      </w:r>
      <w:r w:rsidR="00FA4F6E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9634E8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9634E8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5D3DEE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9634E8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150F15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8B1413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9634E8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B603A0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FE65CB" w:rsidRPr="009634E8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CE0A73" w:rsidRPr="009634E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9634E8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634E8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9634E8">
        <w:rPr>
          <w:rFonts w:ascii="Times New Roman" w:hAnsi="Times New Roman" w:cs="Times New Roman"/>
          <w:sz w:val="26"/>
          <w:szCs w:val="26"/>
        </w:rPr>
        <w:t>я, освіти, культури, духовності,</w:t>
      </w:r>
      <w:r w:rsidRPr="009634E8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9634E8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9634E8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34E8">
        <w:rPr>
          <w:rFonts w:ascii="Times New Roman" w:hAnsi="Times New Roman" w:cs="Times New Roman"/>
          <w:b/>
          <w:bCs/>
          <w:sz w:val="26"/>
          <w:szCs w:val="26"/>
        </w:rPr>
        <w:t xml:space="preserve">Міський голова </w:t>
      </w:r>
      <w:r w:rsidR="006C78D7" w:rsidRPr="009634E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9634E8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9634E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9634E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634E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634E8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r w:rsidR="00423339" w:rsidRPr="009634E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натолій </w:t>
      </w:r>
      <w:r w:rsidRPr="009634E8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9634E8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9634E8" w:rsidRDefault="003E7BBE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9634E8" w:rsidRDefault="009201C4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9634E8" w:rsidRDefault="009201C4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9634E8" w:rsidRDefault="009201C4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9634E8" w:rsidRDefault="009201C4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9634E8" w:rsidRDefault="009201C4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D6A86" w:rsidRPr="009634E8" w:rsidRDefault="00CD6A86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9634E8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9634E8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9634E8">
        <w:rPr>
          <w:rFonts w:ascii="Times New Roman" w:hAnsi="Times New Roman" w:cs="Times New Roman"/>
          <w:sz w:val="26"/>
          <w:szCs w:val="26"/>
        </w:rPr>
        <w:t xml:space="preserve"> </w:t>
      </w:r>
      <w:r w:rsidR="00CE0A73" w:rsidRPr="009634E8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9634E8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9634E8">
        <w:rPr>
          <w:rFonts w:ascii="Times New Roman" w:hAnsi="Times New Roman" w:cs="Times New Roman"/>
          <w:sz w:val="26"/>
          <w:szCs w:val="26"/>
          <w:lang w:val="uk-UA"/>
        </w:rPr>
        <w:t>до рішення сесії Бучанської</w:t>
      </w:r>
    </w:p>
    <w:p w:rsidR="00ED0F45" w:rsidRPr="009634E8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9634E8">
        <w:rPr>
          <w:rFonts w:ascii="Times New Roman" w:hAnsi="Times New Roman" w:cs="Times New Roman"/>
          <w:sz w:val="26"/>
          <w:szCs w:val="26"/>
          <w:lang w:val="uk-UA"/>
        </w:rPr>
        <w:t xml:space="preserve">міської ради </w:t>
      </w:r>
      <w:r w:rsidRPr="009634E8">
        <w:rPr>
          <w:rFonts w:ascii="Times New Roman" w:hAnsi="Times New Roman" w:cs="Times New Roman"/>
          <w:sz w:val="26"/>
          <w:szCs w:val="26"/>
          <w:u w:val="single"/>
          <w:lang w:val="uk-UA"/>
        </w:rPr>
        <w:t>№</w:t>
      </w:r>
      <w:r w:rsidRPr="009634E8">
        <w:rPr>
          <w:rFonts w:ascii="Times New Roman" w:hAnsi="Times New Roman" w:cs="Times New Roman"/>
          <w:sz w:val="26"/>
          <w:szCs w:val="26"/>
          <w:lang w:val="uk-UA"/>
        </w:rPr>
        <w:t>_</w:t>
      </w:r>
      <w:r w:rsidR="005D3DEE" w:rsidRPr="009634E8">
        <w:rPr>
          <w:rFonts w:ascii="Times New Roman" w:hAnsi="Times New Roman" w:cs="Times New Roman"/>
          <w:sz w:val="26"/>
          <w:szCs w:val="26"/>
          <w:lang w:val="uk-UA"/>
        </w:rPr>
        <w:t>_</w:t>
      </w:r>
      <w:r w:rsidRPr="009634E8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AA48D2" w:rsidRPr="009634E8">
        <w:rPr>
          <w:rFonts w:ascii="Times New Roman" w:hAnsi="Times New Roman" w:cs="Times New Roman"/>
          <w:sz w:val="26"/>
          <w:szCs w:val="26"/>
          <w:u w:val="single"/>
          <w:lang w:val="uk-UA"/>
        </w:rPr>
        <w:t>-</w:t>
      </w:r>
      <w:r w:rsidR="008B1413" w:rsidRPr="009634E8">
        <w:rPr>
          <w:rFonts w:ascii="Times New Roman" w:hAnsi="Times New Roman" w:cs="Times New Roman"/>
          <w:sz w:val="26"/>
          <w:szCs w:val="26"/>
          <w:u w:val="single"/>
          <w:lang w:val="uk-UA"/>
        </w:rPr>
        <w:t>3</w:t>
      </w:r>
      <w:r w:rsidR="009634E8" w:rsidRPr="009634E8">
        <w:rPr>
          <w:rFonts w:ascii="Times New Roman" w:hAnsi="Times New Roman" w:cs="Times New Roman"/>
          <w:sz w:val="26"/>
          <w:szCs w:val="26"/>
          <w:u w:val="single"/>
          <w:lang w:val="uk-UA"/>
        </w:rPr>
        <w:t>4</w:t>
      </w:r>
      <w:r w:rsidR="006318AA" w:rsidRPr="009634E8">
        <w:rPr>
          <w:rFonts w:ascii="Times New Roman" w:hAnsi="Times New Roman" w:cs="Times New Roman"/>
          <w:sz w:val="26"/>
          <w:szCs w:val="26"/>
          <w:u w:val="single"/>
          <w:lang w:val="uk-UA"/>
        </w:rPr>
        <w:t>-</w:t>
      </w:r>
      <w:r w:rsidR="006318AA" w:rsidRPr="009634E8">
        <w:rPr>
          <w:rFonts w:ascii="Times New Roman" w:hAnsi="Times New Roman" w:cs="Times New Roman"/>
          <w:sz w:val="26"/>
          <w:szCs w:val="26"/>
          <w:u w:val="single"/>
        </w:rPr>
        <w:t>VI</w:t>
      </w:r>
      <w:r w:rsidR="000E7714" w:rsidRPr="009634E8">
        <w:rPr>
          <w:rFonts w:ascii="Times New Roman" w:hAnsi="Times New Roman" w:cs="Times New Roman"/>
          <w:sz w:val="26"/>
          <w:szCs w:val="26"/>
          <w:u w:val="single"/>
          <w:lang w:val="uk-UA"/>
        </w:rPr>
        <w:t>І</w:t>
      </w:r>
      <w:r w:rsidR="006318AA" w:rsidRPr="009634E8">
        <w:rPr>
          <w:rFonts w:ascii="Times New Roman" w:hAnsi="Times New Roman" w:cs="Times New Roman"/>
          <w:sz w:val="26"/>
          <w:szCs w:val="26"/>
          <w:u w:val="single"/>
        </w:rPr>
        <w:t>I</w:t>
      </w:r>
    </w:p>
    <w:p w:rsidR="00ED0F45" w:rsidRPr="009634E8" w:rsidRDefault="00C066E2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9634E8">
        <w:rPr>
          <w:rFonts w:ascii="Times New Roman" w:hAnsi="Times New Roman" w:cs="Times New Roman"/>
          <w:sz w:val="26"/>
          <w:szCs w:val="26"/>
          <w:lang w:val="uk-UA"/>
        </w:rPr>
        <w:t>від ____________20</w:t>
      </w:r>
      <w:r w:rsidR="00E4404B" w:rsidRPr="009634E8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8B1413" w:rsidRPr="009634E8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ED0F45" w:rsidRPr="009634E8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9634E8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9634E8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FE65CB" w:rsidRPr="009634E8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634E8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9634E8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9634E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9634E8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</w:p>
    <w:p w:rsidR="00FE65CB" w:rsidRPr="009634E8" w:rsidRDefault="008B1413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освіти </w:t>
      </w:r>
      <w:r w:rsidR="009201C4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r w:rsidR="00FE65CB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міської ради</w:t>
      </w:r>
      <w:r w:rsidR="00E4404B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</w:t>
      </w:r>
    </w:p>
    <w:p w:rsidR="009201C4" w:rsidRPr="009634E8" w:rsidRDefault="009634E8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9634E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Комунального закладу "Синяківський хіміко-технологічний ліцей - заклад загальної середньої освіти І-ІІ ступенів № 15" Бучанської міської ради Київської області</w:t>
      </w:r>
    </w:p>
    <w:p w:rsidR="00AF5EB9" w:rsidRPr="009634E8" w:rsidRDefault="00AF5EB9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"/>
        <w:gridCol w:w="5340"/>
        <w:gridCol w:w="1035"/>
        <w:gridCol w:w="808"/>
        <w:gridCol w:w="1808"/>
      </w:tblGrid>
      <w:tr w:rsidR="00AF5EB9" w:rsidRPr="009634E8" w:rsidTr="00187760">
        <w:trPr>
          <w:trHeight w:val="1145"/>
        </w:trPr>
        <w:tc>
          <w:tcPr>
            <w:tcW w:w="0" w:type="auto"/>
          </w:tcPr>
          <w:p w:rsidR="00364419" w:rsidRPr="009634E8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634E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</w:tcPr>
          <w:p w:rsidR="00364419" w:rsidRPr="009634E8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634E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035" w:type="dxa"/>
          </w:tcPr>
          <w:p w:rsidR="00364419" w:rsidRPr="009634E8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634E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9634E8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634E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808" w:type="dxa"/>
          </w:tcPr>
          <w:p w:rsidR="00364419" w:rsidRPr="009634E8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634E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 w:rsidRPr="009634E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9634E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</w:p>
        </w:tc>
        <w:tc>
          <w:tcPr>
            <w:tcW w:w="1808" w:type="dxa"/>
          </w:tcPr>
          <w:p w:rsidR="00364419" w:rsidRPr="009634E8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634E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9634E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AF5EB9" w:rsidRPr="009634E8" w:rsidTr="00187760">
        <w:trPr>
          <w:trHeight w:val="1196"/>
        </w:trPr>
        <w:tc>
          <w:tcPr>
            <w:tcW w:w="0" w:type="auto"/>
          </w:tcPr>
          <w:p w:rsidR="008B1413" w:rsidRPr="009634E8" w:rsidRDefault="008B141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8B1413" w:rsidRPr="009634E8" w:rsidRDefault="008B141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182E98" w:rsidRPr="009634E8" w:rsidRDefault="00674482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634E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</w:tcPr>
          <w:p w:rsidR="008B1413" w:rsidRPr="009634E8" w:rsidRDefault="008B1413" w:rsidP="00FE65C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6D7BDD" w:rsidRPr="009634E8" w:rsidRDefault="009634E8" w:rsidP="00FE65C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9634E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Автобус шкільний БАЗ-АО АІ 7657 СК</w:t>
            </w:r>
          </w:p>
          <w:p w:rsidR="00740E56" w:rsidRPr="009634E8" w:rsidRDefault="00D121A6" w:rsidP="008B1413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uk-UA"/>
              </w:rPr>
            </w:pPr>
            <w:r w:rsidRPr="009634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  <w:t>10</w:t>
            </w:r>
            <w:r w:rsidR="009634E8" w:rsidRPr="009634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  <w:t>510017</w:t>
            </w:r>
          </w:p>
          <w:p w:rsidR="008B1413" w:rsidRPr="009634E8" w:rsidRDefault="008B1413" w:rsidP="008B1413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</w:tc>
        <w:tc>
          <w:tcPr>
            <w:tcW w:w="1035" w:type="dxa"/>
          </w:tcPr>
          <w:p w:rsidR="008B1413" w:rsidRPr="009634E8" w:rsidRDefault="008B1413" w:rsidP="008B14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8B1413" w:rsidRPr="009634E8" w:rsidRDefault="008B1413" w:rsidP="008B14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182E98" w:rsidRPr="009634E8" w:rsidRDefault="00FE65CB" w:rsidP="009634E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9634E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10</w:t>
            </w:r>
            <w:r w:rsidR="00EE0506" w:rsidRPr="009634E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  <w:r w:rsidR="009634E8" w:rsidRPr="009634E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808" w:type="dxa"/>
          </w:tcPr>
          <w:p w:rsidR="008B1413" w:rsidRPr="009634E8" w:rsidRDefault="008B1413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8B1413" w:rsidRPr="009634E8" w:rsidRDefault="008B1413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182E98" w:rsidRPr="009634E8" w:rsidRDefault="009634E8" w:rsidP="009634E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  <w:r w:rsidRPr="009634E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808" w:type="dxa"/>
          </w:tcPr>
          <w:p w:rsidR="008B1413" w:rsidRPr="009634E8" w:rsidRDefault="008B1413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8B1413" w:rsidRPr="009634E8" w:rsidRDefault="008B1413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EE0506" w:rsidRPr="009634E8" w:rsidRDefault="009634E8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634E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226 666</w:t>
            </w:r>
            <w:r w:rsidR="00EE0506" w:rsidRPr="009634E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, </w:t>
            </w:r>
            <w:r w:rsidR="00FE65CB" w:rsidRPr="009634E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  <w:p w:rsidR="00EE0506" w:rsidRPr="009634E8" w:rsidRDefault="00EE0506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</w:tbl>
    <w:p w:rsidR="00E3734F" w:rsidRPr="009634E8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D121A6" w:rsidRPr="009634E8" w:rsidRDefault="00D121A6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9634E8" w:rsidRDefault="000A3B9F" w:rsidP="00187760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9634E8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9634E8" w:rsidRDefault="00187760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9634E8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9634E8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9634E8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9634E8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9634E8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9634E8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40E56" w:rsidRPr="009634E8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40E56" w:rsidRPr="009634E8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026EB" w:rsidRDefault="003026EB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E37CF0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bookmarkStart w:id="1" w:name="_GoBack"/>
      <w:bookmarkEnd w:id="1"/>
      <w:r w:rsidR="00B317DD" w:rsidRPr="00E3734F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B1413" w:rsidRPr="003026E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634E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B1413" w:rsidRPr="003026E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Pr="003B5D64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3B5D6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8B1413" w:rsidRPr="003B5D6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Відділу освіти </w:t>
      </w:r>
      <w:r w:rsidR="009201C4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8B1413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>ї міської ради</w:t>
      </w:r>
      <w:r w:rsidR="00B74B13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D1947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>на баланс</w:t>
      </w:r>
    </w:p>
    <w:p w:rsidR="003B5D64" w:rsidRPr="003B5D64" w:rsidRDefault="003B5D64" w:rsidP="003B5D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3B5D6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Комунального закладу "Синяківський хіміко-технологічний ліцей - заклад загальної середньої освіти І-ІІ ступенів № 15" Бучанської міської ради Київської області</w:t>
      </w:r>
    </w:p>
    <w:p w:rsidR="00AF5EB9" w:rsidRPr="003B5D64" w:rsidRDefault="00AF5EB9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3B5D64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F33E28" w:rsidRPr="003B5D64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Голова комісії:</w:t>
      </w:r>
      <w:r w:rsidR="00B74B13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</w:t>
      </w:r>
      <w:r w:rsidR="009B72DF" w:rsidRPr="003B5D64">
        <w:rPr>
          <w:rFonts w:ascii="Times New Roman" w:hAnsi="Times New Roman" w:cs="Times New Roman"/>
          <w:sz w:val="26"/>
          <w:szCs w:val="26"/>
          <w:lang w:val="uk-UA" w:eastAsia="uk-UA"/>
        </w:rPr>
        <w:t>Шепетько С.А. – заступник міського голови</w:t>
      </w:r>
      <w:r w:rsidR="00F33E28" w:rsidRPr="003B5D64">
        <w:rPr>
          <w:rFonts w:ascii="Times New Roman" w:hAnsi="Times New Roman" w:cs="Times New Roman"/>
          <w:sz w:val="26"/>
          <w:szCs w:val="26"/>
          <w:lang w:val="uk-UA" w:eastAsia="uk-UA"/>
        </w:rPr>
        <w:t>;</w:t>
      </w:r>
    </w:p>
    <w:p w:rsidR="000A3B9F" w:rsidRPr="003B5D64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3B5D64">
        <w:rPr>
          <w:rFonts w:ascii="Times New Roman" w:hAnsi="Times New Roman" w:cs="Times New Roman"/>
          <w:sz w:val="26"/>
          <w:szCs w:val="26"/>
          <w:lang w:val="uk-UA" w:eastAsia="uk-UA"/>
        </w:rPr>
        <w:tab/>
      </w:r>
    </w:p>
    <w:p w:rsidR="000A3B9F" w:rsidRPr="003B5D64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Члени комісії: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3"/>
        <w:gridCol w:w="2290"/>
      </w:tblGrid>
      <w:tr w:rsidR="00B43C05" w:rsidRPr="003B5D64" w:rsidTr="00E530BE">
        <w:tc>
          <w:tcPr>
            <w:tcW w:w="2463" w:type="dxa"/>
            <w:shd w:val="clear" w:color="auto" w:fill="auto"/>
          </w:tcPr>
          <w:p w:rsidR="00B43C05" w:rsidRPr="003B5D64" w:rsidRDefault="00B43C05" w:rsidP="00E530B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shd w:val="clear" w:color="auto" w:fill="auto"/>
          </w:tcPr>
          <w:p w:rsidR="00B43C05" w:rsidRPr="003B5D64" w:rsidRDefault="00B43C05" w:rsidP="00B43C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DE7B3F" w:rsidRPr="003B5D64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3B5D64">
        <w:rPr>
          <w:rFonts w:ascii="Times New Roman" w:hAnsi="Times New Roman" w:cs="Times New Roman"/>
          <w:sz w:val="26"/>
          <w:szCs w:val="26"/>
          <w:lang w:val="uk-UA" w:eastAsia="uk-UA"/>
        </w:rPr>
        <w:t>Цимбал О.І. - начальник Відділу освіти Бучанської міської ради;</w:t>
      </w:r>
    </w:p>
    <w:p w:rsidR="00DE7B3F" w:rsidRPr="003B5D64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4D476C" w:rsidRPr="003B5D64" w:rsidRDefault="008B1413" w:rsidP="003026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3B5D64">
        <w:rPr>
          <w:rFonts w:ascii="Times New Roman" w:hAnsi="Times New Roman" w:cs="Times New Roman"/>
          <w:sz w:val="26"/>
          <w:szCs w:val="26"/>
          <w:lang w:val="uk-UA" w:eastAsia="uk-UA"/>
        </w:rPr>
        <w:t>Бутенко Н.Л.</w:t>
      </w:r>
      <w:r w:rsidR="00DE7B3F" w:rsidRPr="003B5D6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– </w:t>
      </w:r>
      <w:r w:rsidRPr="003B5D6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головний </w:t>
      </w:r>
      <w:r w:rsidR="00DE7B3F" w:rsidRPr="003B5D6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бухгалтер </w:t>
      </w:r>
      <w:r w:rsidR="003026EB" w:rsidRPr="003B5D6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Відділу освіти </w:t>
      </w:r>
      <w:r w:rsidR="00D121A6" w:rsidRPr="003B5D64">
        <w:rPr>
          <w:rFonts w:ascii="Times New Roman" w:hAnsi="Times New Roman" w:cs="Times New Roman"/>
          <w:sz w:val="26"/>
          <w:szCs w:val="26"/>
          <w:lang w:val="uk-UA" w:eastAsia="uk-UA"/>
        </w:rPr>
        <w:t>Бучансько</w:t>
      </w:r>
      <w:r w:rsidR="003B5D64">
        <w:rPr>
          <w:rFonts w:ascii="Times New Roman" w:hAnsi="Times New Roman" w:cs="Times New Roman"/>
          <w:sz w:val="26"/>
          <w:szCs w:val="26"/>
          <w:lang w:val="uk-UA" w:eastAsia="uk-UA"/>
        </w:rPr>
        <w:t>ї міської ради;</w:t>
      </w:r>
    </w:p>
    <w:p w:rsidR="00DE7B3F" w:rsidRPr="003B5D64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B5D64" w:rsidRDefault="003B5D64" w:rsidP="003B5D6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  <w:r w:rsidRPr="003B5D6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Пасальська В.М. – директор </w:t>
      </w:r>
      <w:r w:rsidRPr="003B5D6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Комунального закладу "Синяківський хіміко-технологічний ліцей - заклад загальної середньої освіти І-ІІ ступенів № 15" Бучанської міської ради Київської області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;</w:t>
      </w:r>
    </w:p>
    <w:p w:rsidR="003B5D64" w:rsidRDefault="003B5D64" w:rsidP="003B5D6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</w:p>
    <w:p w:rsidR="003B5D64" w:rsidRDefault="003B5D64" w:rsidP="003B5D6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Алексєєва А.А. </w:t>
      </w:r>
      <w:r w:rsidRPr="003B5D6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– </w:t>
      </w:r>
      <w:r>
        <w:rPr>
          <w:rFonts w:ascii="Times New Roman" w:hAnsi="Times New Roman" w:cs="Times New Roman"/>
          <w:sz w:val="26"/>
          <w:szCs w:val="26"/>
          <w:lang w:val="uk-UA" w:eastAsia="uk-UA"/>
        </w:rPr>
        <w:t>бухгалтер</w:t>
      </w:r>
      <w:r w:rsidRPr="003B5D6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3B5D6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Комунального закладу "Синяківський хіміко-технологічний ліцей - заклад загальної середньої освіти І-ІІ ступенів № 15" Бучанської міської ради Київської області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;</w:t>
      </w:r>
    </w:p>
    <w:p w:rsidR="003B5D64" w:rsidRPr="003B5D64" w:rsidRDefault="003B5D64" w:rsidP="003B5D6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3B5D64" w:rsidRDefault="00E3734F" w:rsidP="0079653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3B5D6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3B5D6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961BC" w:rsidRDefault="009961BC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9961BC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6EB"/>
    <w:rsid w:val="00302AE2"/>
    <w:rsid w:val="00303CB8"/>
    <w:rsid w:val="00310C82"/>
    <w:rsid w:val="00311495"/>
    <w:rsid w:val="00312CA1"/>
    <w:rsid w:val="00313938"/>
    <w:rsid w:val="003231AC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6DD4"/>
    <w:rsid w:val="00627743"/>
    <w:rsid w:val="006318AA"/>
    <w:rsid w:val="00632E19"/>
    <w:rsid w:val="00634E3E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0684"/>
    <w:rsid w:val="008F255C"/>
    <w:rsid w:val="008F6BCF"/>
    <w:rsid w:val="0090028F"/>
    <w:rsid w:val="009012C2"/>
    <w:rsid w:val="009016E3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6A7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D7DF6"/>
    <w:rsid w:val="009E451D"/>
    <w:rsid w:val="009E4A66"/>
    <w:rsid w:val="009E67AD"/>
    <w:rsid w:val="009F06BA"/>
    <w:rsid w:val="009F723A"/>
    <w:rsid w:val="00A00BF5"/>
    <w:rsid w:val="00A04E89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56B1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63DBA"/>
    <w:rsid w:val="00D63F33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37CF0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3B85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F0FA"/>
  <w15:docId w15:val="{F3D51468-57F6-4BEA-A953-7727FB29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1187E-5A69-4988-9E6E-80F95592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7</cp:revision>
  <cp:lastPrinted>2022-09-15T06:36:00Z</cp:lastPrinted>
  <dcterms:created xsi:type="dcterms:W3CDTF">2022-10-24T06:21:00Z</dcterms:created>
  <dcterms:modified xsi:type="dcterms:W3CDTF">2022-10-24T10:54:00Z</dcterms:modified>
</cp:coreProperties>
</file>